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F1DD" w14:textId="77777777" w:rsidR="00575988" w:rsidRPr="006B0151" w:rsidRDefault="00575988" w:rsidP="006B0151">
      <w:pPr>
        <w:pStyle w:val="NoSpacing"/>
        <w:rPr>
          <w:sz w:val="20"/>
          <w:szCs w:val="20"/>
        </w:rPr>
      </w:pPr>
      <w:r w:rsidRPr="006B0151">
        <w:rPr>
          <w:noProof/>
          <w:sz w:val="20"/>
          <w:szCs w:val="20"/>
          <w:lang w:eastAsia="en-AU"/>
        </w:rPr>
        <w:drawing>
          <wp:inline distT="0" distB="0" distL="0" distR="0" wp14:anchorId="1851BAD3" wp14:editId="1278F48A">
            <wp:extent cx="3171825" cy="1076325"/>
            <wp:effectExtent l="0" t="0" r="9525" b="9525"/>
            <wp:docPr id="1" name="Picture 1" descr="C:\Users\user\Pictures\Bruce Bay\image0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ruce Bay\image002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268E8" w14:textId="011EBFA5" w:rsidR="00575988" w:rsidRPr="006B0151" w:rsidRDefault="00575988" w:rsidP="006B0151">
      <w:pPr>
        <w:pStyle w:val="NoSpacing"/>
        <w:rPr>
          <w:sz w:val="20"/>
          <w:szCs w:val="20"/>
        </w:rPr>
      </w:pPr>
      <w:r w:rsidRPr="006B0151">
        <w:rPr>
          <w:sz w:val="20"/>
          <w:szCs w:val="20"/>
        </w:rPr>
        <w:t>4/04/18</w:t>
      </w:r>
    </w:p>
    <w:p w14:paraId="1197C314" w14:textId="6A2A67CA" w:rsidR="00575988" w:rsidRPr="00AE7E22" w:rsidRDefault="00575988" w:rsidP="006B0151">
      <w:pPr>
        <w:pStyle w:val="NoSpacing"/>
        <w:rPr>
          <w:b/>
          <w:sz w:val="24"/>
          <w:szCs w:val="24"/>
        </w:rPr>
      </w:pPr>
      <w:r w:rsidRPr="00AE7E22">
        <w:rPr>
          <w:b/>
          <w:sz w:val="24"/>
          <w:szCs w:val="24"/>
        </w:rPr>
        <w:t xml:space="preserve">Submission to the Social Services and Community Committee on the Child Poverty Reduction Bill </w:t>
      </w:r>
    </w:p>
    <w:p w14:paraId="77DCA245" w14:textId="664A34DD" w:rsidR="00575988" w:rsidRPr="006B0151" w:rsidRDefault="00575988" w:rsidP="006B0151">
      <w:pPr>
        <w:pStyle w:val="NoSpacing"/>
        <w:rPr>
          <w:sz w:val="20"/>
          <w:szCs w:val="20"/>
        </w:rPr>
      </w:pPr>
    </w:p>
    <w:p w14:paraId="3526E7AC" w14:textId="77777777" w:rsidR="00575988" w:rsidRPr="006B0151" w:rsidRDefault="00575988" w:rsidP="006B0151">
      <w:pPr>
        <w:pStyle w:val="NoSpacing"/>
        <w:rPr>
          <w:rFonts w:eastAsia="Times New Roman"/>
          <w:sz w:val="20"/>
          <w:szCs w:val="20"/>
          <w:lang w:eastAsia="en-NZ"/>
        </w:rPr>
      </w:pPr>
      <w:r w:rsidRPr="006B0151">
        <w:rPr>
          <w:rFonts w:eastAsia="Times New Roman"/>
          <w:b/>
          <w:bCs/>
          <w:sz w:val="20"/>
          <w:szCs w:val="20"/>
          <w:lang w:eastAsia="en-NZ"/>
        </w:rPr>
        <w:t>1. Introduction</w:t>
      </w:r>
    </w:p>
    <w:p w14:paraId="30928D93" w14:textId="77777777" w:rsidR="00575988" w:rsidRPr="006B0151" w:rsidRDefault="00575988" w:rsidP="006B0151">
      <w:pPr>
        <w:pStyle w:val="NoSpacing"/>
        <w:rPr>
          <w:b/>
          <w:iCs/>
          <w:sz w:val="20"/>
          <w:szCs w:val="20"/>
          <w:lang w:eastAsia="en-NZ"/>
        </w:rPr>
      </w:pPr>
      <w:r w:rsidRPr="006B0151">
        <w:rPr>
          <w:rFonts w:eastAsia="Times New Roman"/>
          <w:sz w:val="20"/>
          <w:szCs w:val="20"/>
          <w:lang w:eastAsia="en-NZ"/>
        </w:rPr>
        <w:t>1.1 This submission</w:t>
      </w:r>
      <w:r w:rsidRPr="006B0151">
        <w:rPr>
          <w:sz w:val="20"/>
          <w:szCs w:val="20"/>
          <w:lang w:eastAsia="en-NZ"/>
        </w:rPr>
        <w:t xml:space="preserve"> is made on behalf of t</w:t>
      </w:r>
      <w:r w:rsidRPr="006B0151">
        <w:rPr>
          <w:iCs/>
          <w:sz w:val="20"/>
          <w:szCs w:val="20"/>
          <w:lang w:eastAsia="en-NZ"/>
        </w:rPr>
        <w:t xml:space="preserve">he </w:t>
      </w:r>
      <w:r w:rsidRPr="006B0151">
        <w:rPr>
          <w:b/>
          <w:iCs/>
          <w:sz w:val="20"/>
          <w:szCs w:val="20"/>
          <w:lang w:eastAsia="en-NZ"/>
        </w:rPr>
        <w:t>Grey Power New Zealand Federation Inc.</w:t>
      </w:r>
    </w:p>
    <w:p w14:paraId="27EDA0C3" w14:textId="768A9027" w:rsidR="004D2AC7" w:rsidRPr="006B0151" w:rsidRDefault="00575988" w:rsidP="006B0151">
      <w:pPr>
        <w:pStyle w:val="NoSpacing"/>
        <w:rPr>
          <w:iCs/>
          <w:sz w:val="20"/>
          <w:szCs w:val="20"/>
          <w:lang w:eastAsia="en-NZ"/>
        </w:rPr>
      </w:pPr>
      <w:r w:rsidRPr="006B0151">
        <w:rPr>
          <w:iCs/>
          <w:sz w:val="20"/>
          <w:szCs w:val="20"/>
          <w:lang w:eastAsia="en-NZ"/>
        </w:rPr>
        <w:t xml:space="preserve">1.2 The contact is </w:t>
      </w:r>
      <w:r w:rsidR="004D2AC7" w:rsidRPr="006B0151">
        <w:rPr>
          <w:iCs/>
          <w:sz w:val="20"/>
          <w:szCs w:val="20"/>
          <w:lang w:eastAsia="en-NZ"/>
        </w:rPr>
        <w:t xml:space="preserve">Jan Pentecost - </w:t>
      </w:r>
      <w:r w:rsidRPr="006B0151">
        <w:rPr>
          <w:iCs/>
          <w:sz w:val="20"/>
          <w:szCs w:val="20"/>
          <w:lang w:eastAsia="en-NZ"/>
        </w:rPr>
        <w:t xml:space="preserve">Email: </w:t>
      </w:r>
      <w:hyperlink r:id="rId7" w:history="1">
        <w:r w:rsidR="004D2AC7" w:rsidRPr="006B0151">
          <w:rPr>
            <w:rStyle w:val="Hyperlink"/>
            <w:iCs/>
            <w:sz w:val="20"/>
            <w:szCs w:val="20"/>
            <w:lang w:eastAsia="en-NZ"/>
          </w:rPr>
          <w:t>jan.pentecost@gmail.com</w:t>
        </w:r>
      </w:hyperlink>
      <w:r w:rsidR="004D2AC7" w:rsidRPr="006B0151">
        <w:rPr>
          <w:iCs/>
          <w:sz w:val="20"/>
          <w:szCs w:val="20"/>
          <w:lang w:eastAsia="en-NZ"/>
        </w:rPr>
        <w:t xml:space="preserve"> </w:t>
      </w:r>
    </w:p>
    <w:p w14:paraId="623D324E" w14:textId="463ED23F" w:rsidR="00575988" w:rsidRPr="006B0151" w:rsidRDefault="00575988" w:rsidP="006B0151">
      <w:pPr>
        <w:pStyle w:val="NoSpacing"/>
        <w:rPr>
          <w:sz w:val="20"/>
          <w:szCs w:val="20"/>
          <w:lang w:eastAsia="en-NZ"/>
        </w:rPr>
      </w:pPr>
      <w:r w:rsidRPr="006B0151">
        <w:rPr>
          <w:iCs/>
          <w:sz w:val="20"/>
          <w:szCs w:val="20"/>
          <w:lang w:eastAsia="en-NZ"/>
        </w:rPr>
        <w:t>1.3 The G</w:t>
      </w:r>
      <w:r w:rsidRPr="006B0151">
        <w:rPr>
          <w:sz w:val="20"/>
          <w:szCs w:val="20"/>
          <w:lang w:eastAsia="en-NZ"/>
        </w:rPr>
        <w:t xml:space="preserve">rey Power New Zealand Federation (Inc) is a non-sectarian and non-party political, advocacy organisation that aims to advance, promote and protect the welfare and well-being of </w:t>
      </w:r>
      <w:r w:rsidR="004D2AC7" w:rsidRPr="006B0151">
        <w:rPr>
          <w:sz w:val="20"/>
          <w:szCs w:val="20"/>
          <w:lang w:eastAsia="en-NZ"/>
        </w:rPr>
        <w:t xml:space="preserve">older </w:t>
      </w:r>
      <w:r w:rsidRPr="006B0151">
        <w:rPr>
          <w:sz w:val="20"/>
          <w:szCs w:val="20"/>
          <w:lang w:eastAsia="en-NZ"/>
        </w:rPr>
        <w:t xml:space="preserve">people. </w:t>
      </w:r>
    </w:p>
    <w:p w14:paraId="60BFBB07" w14:textId="706A1EF5" w:rsidR="00575988" w:rsidRDefault="00575988" w:rsidP="006B0151">
      <w:pPr>
        <w:pStyle w:val="NoSpacing"/>
        <w:rPr>
          <w:sz w:val="20"/>
          <w:szCs w:val="20"/>
        </w:rPr>
      </w:pPr>
      <w:r w:rsidRPr="006B0151">
        <w:rPr>
          <w:sz w:val="20"/>
          <w:szCs w:val="20"/>
        </w:rPr>
        <w:t xml:space="preserve"> 1.4 The Grey Power New Zealand Federation (Inc) is made up of some 75 individual Associations with an overall membership of approximately 68,000.</w:t>
      </w:r>
    </w:p>
    <w:p w14:paraId="32328AC6" w14:textId="7EDF8426" w:rsidR="003632BB" w:rsidRPr="006B0151" w:rsidRDefault="003632BB" w:rsidP="006B01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1.5 Grey Power does not wish to speak to this submission</w:t>
      </w:r>
    </w:p>
    <w:p w14:paraId="7685CEC2" w14:textId="648D8048" w:rsidR="004D2AC7" w:rsidRPr="006B0151" w:rsidRDefault="004D2AC7" w:rsidP="006B0151">
      <w:pPr>
        <w:pStyle w:val="NoSpacing"/>
        <w:rPr>
          <w:rFonts w:eastAsia="Times New Roman" w:cs="Times New Roman"/>
          <w:b/>
          <w:bCs/>
          <w:sz w:val="20"/>
          <w:szCs w:val="20"/>
          <w:lang w:eastAsia="en-NZ"/>
        </w:rPr>
      </w:pPr>
      <w:r w:rsidRPr="006B0151">
        <w:rPr>
          <w:rFonts w:eastAsia="Calibri" w:cs="Calibri"/>
          <w:color w:val="000000"/>
          <w:sz w:val="20"/>
          <w:szCs w:val="20"/>
        </w:rPr>
        <w:t xml:space="preserve">2. </w:t>
      </w:r>
      <w:r w:rsidRPr="006B0151">
        <w:rPr>
          <w:rFonts w:eastAsia="Times New Roman" w:cs="Times New Roman"/>
          <w:b/>
          <w:bCs/>
          <w:sz w:val="20"/>
          <w:szCs w:val="20"/>
          <w:lang w:eastAsia="en-NZ"/>
        </w:rPr>
        <w:t>General</w:t>
      </w:r>
      <w:r w:rsidR="00522D2A">
        <w:rPr>
          <w:rFonts w:eastAsia="Times New Roman" w:cs="Times New Roman"/>
          <w:b/>
          <w:bCs/>
          <w:sz w:val="20"/>
          <w:szCs w:val="20"/>
          <w:lang w:eastAsia="en-NZ"/>
        </w:rPr>
        <w:t xml:space="preserve"> Comments</w:t>
      </w:r>
      <w:r w:rsidRPr="006B0151">
        <w:rPr>
          <w:rFonts w:eastAsia="Times New Roman" w:cs="Times New Roman"/>
          <w:b/>
          <w:bCs/>
          <w:sz w:val="20"/>
          <w:szCs w:val="20"/>
          <w:lang w:eastAsia="en-NZ"/>
        </w:rPr>
        <w:t>:</w:t>
      </w:r>
    </w:p>
    <w:p w14:paraId="412361D1" w14:textId="215B5E45" w:rsidR="00416A42" w:rsidRDefault="004D2AC7" w:rsidP="006B0151">
      <w:pPr>
        <w:pStyle w:val="NoSpacing"/>
        <w:rPr>
          <w:sz w:val="20"/>
          <w:szCs w:val="20"/>
        </w:rPr>
      </w:pPr>
      <w:r w:rsidRPr="006B0151">
        <w:rPr>
          <w:rFonts w:eastAsia="Times New Roman" w:cs="Times New Roman"/>
          <w:sz w:val="20"/>
          <w:szCs w:val="20"/>
          <w:lang w:eastAsia="en-NZ"/>
        </w:rPr>
        <w:t xml:space="preserve">2.1 </w:t>
      </w:r>
      <w:r w:rsidR="003632BB">
        <w:rPr>
          <w:rFonts w:eastAsia="Times New Roman" w:cs="Times New Roman"/>
          <w:sz w:val="20"/>
          <w:szCs w:val="20"/>
          <w:lang w:eastAsia="en-NZ"/>
        </w:rPr>
        <w:t xml:space="preserve">The </w:t>
      </w:r>
      <w:r w:rsidRPr="006B0151">
        <w:rPr>
          <w:rFonts w:eastAsia="Times New Roman" w:cs="Times New Roman"/>
          <w:sz w:val="20"/>
          <w:szCs w:val="20"/>
          <w:lang w:eastAsia="en-NZ"/>
        </w:rPr>
        <w:t xml:space="preserve">Grey Power New Zealand Federation Inc </w:t>
      </w:r>
      <w:r w:rsidR="00AE7E22">
        <w:rPr>
          <w:rFonts w:eastAsia="Times New Roman" w:cs="Times New Roman"/>
          <w:sz w:val="20"/>
          <w:szCs w:val="20"/>
          <w:lang w:eastAsia="en-NZ"/>
        </w:rPr>
        <w:t xml:space="preserve">generally </w:t>
      </w:r>
      <w:r w:rsidRPr="006B0151">
        <w:rPr>
          <w:rFonts w:eastAsia="Times New Roman" w:cs="Times New Roman"/>
          <w:sz w:val="20"/>
          <w:szCs w:val="20"/>
          <w:lang w:eastAsia="en-NZ"/>
        </w:rPr>
        <w:t>supports the</w:t>
      </w:r>
      <w:r w:rsidRPr="006B0151">
        <w:rPr>
          <w:rFonts w:eastAsia="Times New Roman" w:cs="Times New Roman"/>
          <w:sz w:val="20"/>
          <w:szCs w:val="20"/>
          <w:lang w:eastAsia="en-NZ"/>
        </w:rPr>
        <w:t xml:space="preserve"> intent of this bill because</w:t>
      </w:r>
      <w:r w:rsidRPr="006B0151">
        <w:rPr>
          <w:rFonts w:eastAsia="Times New Roman" w:cs="Times New Roman"/>
          <w:sz w:val="20"/>
          <w:szCs w:val="20"/>
          <w:lang w:eastAsia="en-NZ"/>
        </w:rPr>
        <w:t xml:space="preserve"> as noted in the </w:t>
      </w:r>
      <w:r w:rsidR="007C4ECC" w:rsidRPr="006B0151">
        <w:rPr>
          <w:rFonts w:eastAsia="Times New Roman" w:cs="Times New Roman"/>
          <w:sz w:val="20"/>
          <w:szCs w:val="20"/>
          <w:lang w:eastAsia="en-NZ"/>
        </w:rPr>
        <w:t>Children’s</w:t>
      </w:r>
      <w:r w:rsidR="007C4ECC">
        <w:rPr>
          <w:rFonts w:eastAsia="Times New Roman" w:cs="Times New Roman"/>
          <w:sz w:val="20"/>
          <w:szCs w:val="20"/>
          <w:lang w:eastAsia="en-NZ"/>
        </w:rPr>
        <w:t xml:space="preserve"> </w:t>
      </w:r>
      <w:r w:rsidRPr="006B0151">
        <w:rPr>
          <w:rFonts w:eastAsia="Times New Roman" w:cs="Times New Roman"/>
          <w:sz w:val="20"/>
          <w:szCs w:val="20"/>
          <w:lang w:eastAsia="en-NZ"/>
        </w:rPr>
        <w:t xml:space="preserve">Commissioners’ research in 2014 approximately </w:t>
      </w:r>
      <w:r w:rsidRPr="006B0151">
        <w:rPr>
          <w:sz w:val="20"/>
          <w:szCs w:val="20"/>
        </w:rPr>
        <w:t>285,000 New Zealand children (27%) live in households where family income falls below the poverty line</w:t>
      </w:r>
      <w:r w:rsidR="00416A42">
        <w:rPr>
          <w:sz w:val="20"/>
          <w:szCs w:val="20"/>
        </w:rPr>
        <w:t>.</w:t>
      </w:r>
    </w:p>
    <w:p w14:paraId="5D0B3E2F" w14:textId="77777777" w:rsidR="00043F8F" w:rsidRDefault="00416A42" w:rsidP="006B01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And although all poverty is of concern to Grey Power</w:t>
      </w:r>
      <w:r w:rsidR="00043F8F">
        <w:rPr>
          <w:sz w:val="20"/>
          <w:szCs w:val="20"/>
        </w:rPr>
        <w:t>,</w:t>
      </w:r>
      <w:r>
        <w:rPr>
          <w:sz w:val="20"/>
          <w:szCs w:val="20"/>
        </w:rPr>
        <w:t xml:space="preserve"> it is </w:t>
      </w:r>
      <w:r w:rsidR="00043F8F">
        <w:rPr>
          <w:sz w:val="20"/>
          <w:szCs w:val="20"/>
        </w:rPr>
        <w:t xml:space="preserve">the </w:t>
      </w:r>
      <w:r w:rsidRPr="00416A42">
        <w:rPr>
          <w:color w:val="000000"/>
          <w:sz w:val="20"/>
          <w:szCs w:val="20"/>
        </w:rPr>
        <w:t xml:space="preserve">entrenched, intergenerational poverty, where children are living without </w:t>
      </w:r>
      <w:r w:rsidR="00043F8F" w:rsidRPr="00416A42">
        <w:rPr>
          <w:color w:val="000000"/>
          <w:sz w:val="20"/>
          <w:szCs w:val="20"/>
        </w:rPr>
        <w:t>hope</w:t>
      </w:r>
      <w:r w:rsidR="00043F8F">
        <w:rPr>
          <w:color w:val="000000"/>
          <w:sz w:val="20"/>
          <w:szCs w:val="20"/>
        </w:rPr>
        <w:t xml:space="preserve"> that is especially important and we believe this Bill, along with attention to structural reform, may be a step in the right direction</w:t>
      </w:r>
      <w:r w:rsidR="00043F8F" w:rsidRPr="00416A42">
        <w:rPr>
          <w:color w:val="000000"/>
          <w:sz w:val="20"/>
          <w:szCs w:val="20"/>
        </w:rPr>
        <w:t>.</w:t>
      </w:r>
      <w:r w:rsidR="00043F8F" w:rsidRPr="006B0151">
        <w:rPr>
          <w:sz w:val="20"/>
          <w:szCs w:val="20"/>
        </w:rPr>
        <w:t xml:space="preserve"> </w:t>
      </w:r>
    </w:p>
    <w:p w14:paraId="624A1DDB" w14:textId="3FF338E4" w:rsidR="00043F8F" w:rsidRPr="00416A42" w:rsidRDefault="00043F8F" w:rsidP="00043F8F">
      <w:pPr>
        <w:pStyle w:val="NoSpacing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We certainly endorse </w:t>
      </w:r>
      <w:proofErr w:type="spellStart"/>
      <w:r w:rsidRPr="00416A42">
        <w:rPr>
          <w:rStyle w:val="Strong"/>
          <w:b w:val="0"/>
          <w:color w:val="000000"/>
          <w:sz w:val="20"/>
          <w:szCs w:val="20"/>
        </w:rPr>
        <w:t>Priyanca</w:t>
      </w:r>
      <w:proofErr w:type="spellEnd"/>
      <w:r w:rsidRPr="00416A42">
        <w:rPr>
          <w:rStyle w:val="Strong"/>
          <w:b w:val="0"/>
          <w:color w:val="000000"/>
          <w:sz w:val="20"/>
          <w:szCs w:val="20"/>
        </w:rPr>
        <w:t xml:space="preserve"> Radhakrishnan</w:t>
      </w:r>
      <w:r>
        <w:rPr>
          <w:rStyle w:val="Strong"/>
          <w:b w:val="0"/>
          <w:color w:val="000000"/>
          <w:sz w:val="20"/>
          <w:szCs w:val="20"/>
        </w:rPr>
        <w:t xml:space="preserve">’s quote from </w:t>
      </w:r>
      <w:r w:rsidRPr="00416A42">
        <w:rPr>
          <w:color w:val="000000"/>
          <w:sz w:val="20"/>
          <w:szCs w:val="20"/>
        </w:rPr>
        <w:t xml:space="preserve">Nelson Mandela: </w:t>
      </w:r>
      <w:r w:rsidRPr="00416A42">
        <w:rPr>
          <w:i/>
          <w:color w:val="000000"/>
          <w:sz w:val="20"/>
          <w:szCs w:val="20"/>
        </w:rPr>
        <w:t>"There can be no keener revelation of a society's soul than the way in which it treats its children."</w:t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 w:rsidRPr="00416A42">
        <w:rPr>
          <w:rStyle w:val="Strong"/>
          <w:b w:val="0"/>
          <w:color w:val="000000"/>
          <w:sz w:val="20"/>
          <w:szCs w:val="20"/>
        </w:rPr>
        <w:t>stated during the first reading of this Bill</w:t>
      </w:r>
      <w:r>
        <w:rPr>
          <w:rStyle w:val="Strong"/>
          <w:b w:val="0"/>
          <w:color w:val="000000"/>
          <w:sz w:val="20"/>
          <w:szCs w:val="20"/>
        </w:rPr>
        <w:t>)</w:t>
      </w:r>
    </w:p>
    <w:p w14:paraId="23C836D3" w14:textId="507D934B" w:rsidR="00B457CB" w:rsidRPr="006B0151" w:rsidRDefault="00043F8F" w:rsidP="008961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2.2 H</w:t>
      </w:r>
      <w:r w:rsidR="004D2AC7" w:rsidRPr="006B0151">
        <w:rPr>
          <w:sz w:val="20"/>
          <w:szCs w:val="20"/>
        </w:rPr>
        <w:t xml:space="preserve">igh levels of child poverty have </w:t>
      </w:r>
      <w:r w:rsidR="00DB450C">
        <w:rPr>
          <w:sz w:val="20"/>
          <w:szCs w:val="20"/>
        </w:rPr>
        <w:t xml:space="preserve">severe </w:t>
      </w:r>
      <w:r w:rsidR="004D2AC7" w:rsidRPr="006B0151">
        <w:rPr>
          <w:sz w:val="20"/>
          <w:szCs w:val="20"/>
        </w:rPr>
        <w:t>social implications</w:t>
      </w:r>
      <w:r w:rsidR="00B457CB" w:rsidRPr="006B0151">
        <w:rPr>
          <w:sz w:val="20"/>
          <w:szCs w:val="20"/>
        </w:rPr>
        <w:t xml:space="preserve"> which must concern all of New Zealand</w:t>
      </w:r>
      <w:r>
        <w:rPr>
          <w:sz w:val="20"/>
          <w:szCs w:val="20"/>
        </w:rPr>
        <w:t xml:space="preserve"> because c</w:t>
      </w:r>
      <w:r w:rsidR="004D2AC7" w:rsidRPr="006B0151">
        <w:rPr>
          <w:sz w:val="20"/>
          <w:szCs w:val="20"/>
        </w:rPr>
        <w:t>hildren who grow up in poor households are more likely to experience adverse outcomes in other facets of their life</w:t>
      </w:r>
      <w:r w:rsidR="00B457CB" w:rsidRPr="006B0151">
        <w:rPr>
          <w:sz w:val="20"/>
          <w:szCs w:val="20"/>
        </w:rPr>
        <w:t xml:space="preserve"> such as </w:t>
      </w:r>
      <w:r w:rsidR="004D2AC7" w:rsidRPr="006B0151">
        <w:rPr>
          <w:sz w:val="20"/>
          <w:szCs w:val="20"/>
        </w:rPr>
        <w:t>low educational attainment, poor physical and mental health, and exposure or susceptibility to harmful phenomena such as substance abuse and crime</w:t>
      </w:r>
      <w:r w:rsidR="007C4ECC">
        <w:rPr>
          <w:sz w:val="20"/>
          <w:szCs w:val="20"/>
        </w:rPr>
        <w:t xml:space="preserve"> </w:t>
      </w:r>
      <w:r w:rsidR="007C4ECC">
        <w:rPr>
          <w:sz w:val="20"/>
          <w:szCs w:val="20"/>
        </w:rPr>
        <w:t>(</w:t>
      </w:r>
      <w:r w:rsidR="007C4ECC" w:rsidRPr="006B0151">
        <w:rPr>
          <w:rFonts w:eastAsia="Times New Roman" w:cs="Times New Roman"/>
          <w:sz w:val="20"/>
          <w:szCs w:val="20"/>
          <w:lang w:eastAsia="en-NZ"/>
        </w:rPr>
        <w:t>Children’s</w:t>
      </w:r>
      <w:r w:rsidR="007C4ECC">
        <w:rPr>
          <w:rFonts w:eastAsia="Times New Roman" w:cs="Times New Roman"/>
          <w:sz w:val="20"/>
          <w:szCs w:val="20"/>
          <w:lang w:eastAsia="en-NZ"/>
        </w:rPr>
        <w:t xml:space="preserve"> </w:t>
      </w:r>
      <w:r w:rsidR="007C4ECC" w:rsidRPr="006B0151">
        <w:rPr>
          <w:rFonts w:eastAsia="Times New Roman" w:cs="Times New Roman"/>
          <w:sz w:val="20"/>
          <w:szCs w:val="20"/>
          <w:lang w:eastAsia="en-NZ"/>
        </w:rPr>
        <w:t xml:space="preserve">Commissioners’ </w:t>
      </w:r>
      <w:r w:rsidR="007C4ECC">
        <w:rPr>
          <w:rFonts w:eastAsia="Times New Roman" w:cs="Times New Roman"/>
          <w:sz w:val="20"/>
          <w:szCs w:val="20"/>
          <w:lang w:eastAsia="en-NZ"/>
        </w:rPr>
        <w:t>2014</w:t>
      </w:r>
      <w:r w:rsidR="007C4ECC">
        <w:rPr>
          <w:rFonts w:eastAsia="Times New Roman" w:cs="Times New Roman"/>
          <w:sz w:val="20"/>
          <w:szCs w:val="20"/>
          <w:lang w:eastAsia="en-NZ"/>
        </w:rPr>
        <w:t>, R</w:t>
      </w:r>
      <w:r w:rsidR="007C4ECC" w:rsidRPr="006B0151">
        <w:rPr>
          <w:rFonts w:eastAsia="Times New Roman" w:cs="Times New Roman"/>
          <w:sz w:val="20"/>
          <w:szCs w:val="20"/>
          <w:lang w:eastAsia="en-NZ"/>
        </w:rPr>
        <w:t xml:space="preserve">esearch </w:t>
      </w:r>
      <w:r w:rsidR="007C4ECC">
        <w:rPr>
          <w:rFonts w:eastAsia="Times New Roman" w:cs="Times New Roman"/>
          <w:sz w:val="20"/>
          <w:szCs w:val="20"/>
          <w:lang w:eastAsia="en-NZ"/>
        </w:rPr>
        <w:t>Brief)</w:t>
      </w:r>
      <w:r w:rsidR="007C4ECC">
        <w:rPr>
          <w:rFonts w:eastAsia="Times New Roman" w:cs="Times New Roman"/>
          <w:sz w:val="20"/>
          <w:szCs w:val="20"/>
          <w:lang w:eastAsia="en-NZ"/>
        </w:rPr>
        <w:t>.</w:t>
      </w:r>
      <w:r w:rsidR="00F40C92">
        <w:rPr>
          <w:rFonts w:eastAsia="Times New Roman" w:cs="Times New Roman"/>
          <w:sz w:val="20"/>
          <w:szCs w:val="20"/>
          <w:lang w:eastAsia="en-NZ"/>
        </w:rPr>
        <w:t xml:space="preserve"> </w:t>
      </w:r>
      <w:r w:rsidR="00B457CB" w:rsidRPr="006B0151">
        <w:rPr>
          <w:sz w:val="20"/>
          <w:szCs w:val="20"/>
        </w:rPr>
        <w:t>This is likely to impact in various ways on many individuals</w:t>
      </w:r>
      <w:r w:rsidR="007C4ECC">
        <w:rPr>
          <w:sz w:val="20"/>
          <w:szCs w:val="20"/>
        </w:rPr>
        <w:t>, including older people,</w:t>
      </w:r>
      <w:r w:rsidR="00B457CB" w:rsidRPr="006B0151">
        <w:rPr>
          <w:sz w:val="20"/>
          <w:szCs w:val="20"/>
        </w:rPr>
        <w:t xml:space="preserve"> in New Zealand society. Therefore</w:t>
      </w:r>
      <w:r w:rsidR="006B0151" w:rsidRPr="006B0151">
        <w:rPr>
          <w:sz w:val="20"/>
          <w:szCs w:val="20"/>
        </w:rPr>
        <w:t>,</w:t>
      </w:r>
      <w:r w:rsidR="00B457CB" w:rsidRPr="006B0151">
        <w:rPr>
          <w:sz w:val="20"/>
          <w:szCs w:val="20"/>
        </w:rPr>
        <w:t xml:space="preserve"> we support </w:t>
      </w:r>
      <w:r w:rsidR="003632BB">
        <w:rPr>
          <w:sz w:val="20"/>
          <w:szCs w:val="20"/>
        </w:rPr>
        <w:t xml:space="preserve">specific </w:t>
      </w:r>
      <w:r w:rsidR="00B457CB" w:rsidRPr="006B0151">
        <w:rPr>
          <w:sz w:val="20"/>
          <w:szCs w:val="20"/>
        </w:rPr>
        <w:t xml:space="preserve">legislation </w:t>
      </w:r>
      <w:r w:rsidR="006B0151" w:rsidRPr="006B0151">
        <w:rPr>
          <w:sz w:val="20"/>
          <w:szCs w:val="20"/>
        </w:rPr>
        <w:t xml:space="preserve">which </w:t>
      </w:r>
      <w:r w:rsidR="00B457CB" w:rsidRPr="006B0151">
        <w:rPr>
          <w:sz w:val="20"/>
          <w:szCs w:val="20"/>
        </w:rPr>
        <w:t>w</w:t>
      </w:r>
      <w:r w:rsidR="006B0151" w:rsidRPr="006B0151">
        <w:rPr>
          <w:sz w:val="20"/>
          <w:szCs w:val="20"/>
        </w:rPr>
        <w:t>ill mean that reports will be available</w:t>
      </w:r>
      <w:r w:rsidR="007367CA">
        <w:rPr>
          <w:sz w:val="20"/>
          <w:szCs w:val="20"/>
        </w:rPr>
        <w:t xml:space="preserve"> </w:t>
      </w:r>
      <w:r w:rsidR="006B0151" w:rsidRPr="006B0151">
        <w:rPr>
          <w:sz w:val="20"/>
          <w:szCs w:val="20"/>
        </w:rPr>
        <w:t xml:space="preserve">at Budget time each year </w:t>
      </w:r>
      <w:r w:rsidR="007367CA">
        <w:rPr>
          <w:sz w:val="20"/>
          <w:szCs w:val="20"/>
        </w:rPr>
        <w:t xml:space="preserve">based </w:t>
      </w:r>
      <w:r w:rsidR="006B0151" w:rsidRPr="006B0151">
        <w:rPr>
          <w:sz w:val="20"/>
          <w:szCs w:val="20"/>
        </w:rPr>
        <w:t>on the 10 measures of child povert</w:t>
      </w:r>
      <w:r w:rsidR="007C4ECC">
        <w:rPr>
          <w:sz w:val="20"/>
          <w:szCs w:val="20"/>
        </w:rPr>
        <w:t>y and</w:t>
      </w:r>
      <w:r w:rsidR="007367CA">
        <w:rPr>
          <w:sz w:val="20"/>
          <w:szCs w:val="20"/>
        </w:rPr>
        <w:t xml:space="preserve"> providing</w:t>
      </w:r>
      <w:r w:rsidR="007C4ECC">
        <w:rPr>
          <w:sz w:val="20"/>
          <w:szCs w:val="20"/>
        </w:rPr>
        <w:t xml:space="preserve"> </w:t>
      </w:r>
      <w:r w:rsidR="006B0151" w:rsidRPr="006B0151">
        <w:rPr>
          <w:sz w:val="20"/>
          <w:szCs w:val="20"/>
        </w:rPr>
        <w:t>information on progress towards meeting the set targets</w:t>
      </w:r>
      <w:r w:rsidR="00896185">
        <w:rPr>
          <w:sz w:val="20"/>
          <w:szCs w:val="20"/>
        </w:rPr>
        <w:t xml:space="preserve"> etc.</w:t>
      </w:r>
      <w:r w:rsidR="006B0151" w:rsidRPr="006B0151">
        <w:rPr>
          <w:sz w:val="20"/>
          <w:szCs w:val="20"/>
        </w:rPr>
        <w:t xml:space="preserve"> </w:t>
      </w:r>
    </w:p>
    <w:p w14:paraId="14FC26FE" w14:textId="77777777" w:rsidR="007C4ECC" w:rsidRDefault="007C4ECC" w:rsidP="006B0151">
      <w:pPr>
        <w:pStyle w:val="NoSpacing"/>
        <w:rPr>
          <w:rFonts w:eastAsia="Times New Roman" w:cs="Times New Roman"/>
          <w:b/>
          <w:bCs/>
          <w:sz w:val="20"/>
          <w:szCs w:val="20"/>
          <w:lang w:eastAsia="en-NZ"/>
        </w:rPr>
      </w:pPr>
    </w:p>
    <w:p w14:paraId="0529BC30" w14:textId="41DEA210" w:rsidR="00522D2A" w:rsidRDefault="00522D2A" w:rsidP="006B0151">
      <w:pPr>
        <w:pStyle w:val="NoSpacing"/>
        <w:rPr>
          <w:rFonts w:eastAsia="Times New Roman" w:cs="Times New Roman"/>
          <w:i/>
          <w:iCs/>
          <w:sz w:val="20"/>
          <w:szCs w:val="20"/>
          <w:lang w:eastAsia="en-NZ"/>
        </w:rPr>
      </w:pPr>
      <w:r>
        <w:rPr>
          <w:rFonts w:eastAsia="Times New Roman" w:cs="Times New Roman"/>
          <w:b/>
          <w:bCs/>
          <w:sz w:val="20"/>
          <w:szCs w:val="20"/>
          <w:lang w:eastAsia="en-NZ"/>
        </w:rPr>
        <w:lastRenderedPageBreak/>
        <w:t xml:space="preserve">3. Comment on </w:t>
      </w:r>
      <w:r w:rsidR="004D2AC7" w:rsidRPr="006B0151">
        <w:rPr>
          <w:rFonts w:eastAsia="Times New Roman" w:cs="Times New Roman"/>
          <w:b/>
          <w:bCs/>
          <w:sz w:val="20"/>
          <w:szCs w:val="20"/>
          <w:lang w:eastAsia="en-NZ"/>
        </w:rPr>
        <w:t>Clause</w:t>
      </w:r>
      <w:r>
        <w:rPr>
          <w:rFonts w:eastAsia="Times New Roman" w:cs="Times New Roman"/>
          <w:b/>
          <w:bCs/>
          <w:sz w:val="20"/>
          <w:szCs w:val="20"/>
          <w:lang w:eastAsia="en-NZ"/>
        </w:rPr>
        <w:t>s of the Bill</w:t>
      </w:r>
      <w:r w:rsidR="004D2AC7" w:rsidRPr="006B0151">
        <w:rPr>
          <w:rFonts w:eastAsia="Times New Roman" w:cs="Times New Roman"/>
          <w:i/>
          <w:iCs/>
          <w:sz w:val="20"/>
          <w:szCs w:val="20"/>
          <w:lang w:eastAsia="en-NZ"/>
        </w:rPr>
        <w:t xml:space="preserve"> </w:t>
      </w:r>
    </w:p>
    <w:p w14:paraId="3C380EEF" w14:textId="77777777" w:rsidR="007367CA" w:rsidRDefault="00522D2A" w:rsidP="006B0151">
      <w:pPr>
        <w:pStyle w:val="NoSpacing"/>
        <w:rPr>
          <w:rFonts w:cs="Times New Roman"/>
          <w:sz w:val="20"/>
          <w:szCs w:val="20"/>
          <w:lang w:eastAsia="en-NZ"/>
        </w:rPr>
      </w:pPr>
      <w:r w:rsidRPr="006B0151">
        <w:rPr>
          <w:rFonts w:cs="Times New Roman"/>
          <w:sz w:val="20"/>
          <w:szCs w:val="20"/>
          <w:lang w:eastAsia="en-NZ"/>
        </w:rPr>
        <w:t xml:space="preserve">We do not provide a clause by clause analysis </w:t>
      </w:r>
      <w:r w:rsidR="00DC6E4A">
        <w:rPr>
          <w:rFonts w:cs="Times New Roman"/>
          <w:sz w:val="20"/>
          <w:szCs w:val="20"/>
          <w:lang w:eastAsia="en-NZ"/>
        </w:rPr>
        <w:t>of the Bill</w:t>
      </w:r>
    </w:p>
    <w:p w14:paraId="229D7E48" w14:textId="4DA1BC9E" w:rsidR="00043F8F" w:rsidRDefault="007C4ECC" w:rsidP="006B0151">
      <w:pPr>
        <w:pStyle w:val="NoSpacing"/>
        <w:rPr>
          <w:rFonts w:eastAsia="Times New Roman" w:cs="Times New Roman"/>
          <w:b/>
          <w:sz w:val="20"/>
          <w:szCs w:val="20"/>
          <w:lang w:eastAsia="en-NZ"/>
        </w:rPr>
      </w:pPr>
      <w:r>
        <w:rPr>
          <w:rFonts w:eastAsia="Times New Roman" w:cs="Times New Roman"/>
          <w:b/>
          <w:sz w:val="20"/>
          <w:szCs w:val="20"/>
          <w:lang w:eastAsia="en-NZ"/>
        </w:rPr>
        <w:t xml:space="preserve">4. </w:t>
      </w:r>
      <w:r w:rsidR="00043F8F">
        <w:rPr>
          <w:rFonts w:eastAsia="Times New Roman" w:cs="Times New Roman"/>
          <w:b/>
          <w:sz w:val="20"/>
          <w:szCs w:val="20"/>
          <w:lang w:eastAsia="en-NZ"/>
        </w:rPr>
        <w:t>Conclusion:</w:t>
      </w:r>
    </w:p>
    <w:p w14:paraId="0CEC4D6C" w14:textId="4A8CE8CE" w:rsidR="007C4ECC" w:rsidRDefault="007C4ECC" w:rsidP="007C4ECC">
      <w:pPr>
        <w:pStyle w:val="NoSpacing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en-NZ"/>
        </w:rPr>
        <w:t xml:space="preserve">4.1 </w:t>
      </w:r>
      <w:r w:rsidRPr="006B0151">
        <w:rPr>
          <w:rFonts w:eastAsia="Times New Roman" w:cs="Times New Roman"/>
          <w:sz w:val="20"/>
          <w:szCs w:val="20"/>
          <w:lang w:eastAsia="en-NZ"/>
        </w:rPr>
        <w:t xml:space="preserve">Grey Power </w:t>
      </w:r>
      <w:r>
        <w:rPr>
          <w:rFonts w:eastAsia="Times New Roman" w:cs="Times New Roman"/>
          <w:sz w:val="20"/>
          <w:szCs w:val="20"/>
          <w:lang w:eastAsia="en-NZ"/>
        </w:rPr>
        <w:t xml:space="preserve">generally </w:t>
      </w:r>
      <w:r w:rsidRPr="006B0151">
        <w:rPr>
          <w:rFonts w:eastAsia="Times New Roman" w:cs="Times New Roman"/>
          <w:sz w:val="20"/>
          <w:szCs w:val="20"/>
          <w:lang w:eastAsia="en-NZ"/>
        </w:rPr>
        <w:t>supports the National Council of Women’s submission on this Bill, in particular their clauses which “</w:t>
      </w:r>
      <w:r w:rsidRPr="006B0151">
        <w:rPr>
          <w:sz w:val="20"/>
          <w:szCs w:val="20"/>
        </w:rPr>
        <w:t xml:space="preserve">encourages greater commitment to action by Government for all children, and especially for families and </w:t>
      </w:r>
      <w:proofErr w:type="spellStart"/>
      <w:r w:rsidRPr="006B0151">
        <w:rPr>
          <w:sz w:val="20"/>
          <w:szCs w:val="20"/>
        </w:rPr>
        <w:t>whānau</w:t>
      </w:r>
      <w:proofErr w:type="spellEnd"/>
      <w:r w:rsidRPr="006B0151">
        <w:rPr>
          <w:sz w:val="20"/>
          <w:szCs w:val="20"/>
        </w:rPr>
        <w:t xml:space="preserve"> in poverty”</w:t>
      </w:r>
      <w:r>
        <w:rPr>
          <w:sz w:val="20"/>
          <w:szCs w:val="20"/>
        </w:rPr>
        <w:t xml:space="preserve"> and points to the necessity for the Government to work with other groups to actively reduce </w:t>
      </w:r>
      <w:r w:rsidR="007367CA">
        <w:rPr>
          <w:sz w:val="20"/>
          <w:szCs w:val="20"/>
        </w:rPr>
        <w:t xml:space="preserve">child </w:t>
      </w:r>
      <w:bookmarkStart w:id="0" w:name="_GoBack"/>
      <w:bookmarkEnd w:id="0"/>
      <w:r>
        <w:rPr>
          <w:sz w:val="20"/>
          <w:szCs w:val="20"/>
        </w:rPr>
        <w:t>poverty.</w:t>
      </w:r>
    </w:p>
    <w:p w14:paraId="13AAD6CA" w14:textId="6DE82E9C" w:rsidR="00575988" w:rsidRPr="006B0151" w:rsidRDefault="007C4ECC" w:rsidP="008812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4.2 Grey Power supports the intent of </w:t>
      </w:r>
      <w:r w:rsidR="00043F8F">
        <w:t>this Bill t</w:t>
      </w:r>
      <w:r>
        <w:t xml:space="preserve">o measure set targets </w:t>
      </w:r>
      <w:r w:rsidR="00881203">
        <w:t xml:space="preserve">to be accomplished within specific timeframes </w:t>
      </w:r>
      <w:r>
        <w:t xml:space="preserve">and </w:t>
      </w:r>
      <w:r w:rsidR="00881203">
        <w:t xml:space="preserve">to </w:t>
      </w:r>
      <w:r>
        <w:t xml:space="preserve">provide some transparency and accountability in an effort </w:t>
      </w:r>
      <w:r w:rsidR="00043F8F">
        <w:t>to reduce</w:t>
      </w:r>
      <w:r>
        <w:t xml:space="preserve"> c</w:t>
      </w:r>
      <w:r w:rsidR="00043F8F">
        <w:t xml:space="preserve">hild </w:t>
      </w:r>
      <w:r>
        <w:t>p</w:t>
      </w:r>
      <w:r w:rsidR="00043F8F">
        <w:t xml:space="preserve">overty for all children in </w:t>
      </w:r>
      <w:r>
        <w:t>New Zealand.</w:t>
      </w:r>
      <w:r w:rsidR="00043F8F">
        <w:t xml:space="preserve">  </w:t>
      </w:r>
    </w:p>
    <w:p w14:paraId="47079DD7" w14:textId="0A3F14A7" w:rsidR="00575988" w:rsidRPr="006B0151" w:rsidRDefault="00575988" w:rsidP="006B0151">
      <w:pPr>
        <w:pStyle w:val="NoSpacing"/>
        <w:rPr>
          <w:sz w:val="20"/>
          <w:szCs w:val="20"/>
        </w:rPr>
      </w:pPr>
    </w:p>
    <w:p w14:paraId="31081273" w14:textId="77777777" w:rsidR="00575988" w:rsidRPr="006B0151" w:rsidRDefault="00575988" w:rsidP="006B0151">
      <w:pPr>
        <w:pStyle w:val="NoSpacing"/>
        <w:rPr>
          <w:sz w:val="20"/>
          <w:szCs w:val="20"/>
        </w:rPr>
      </w:pPr>
    </w:p>
    <w:p w14:paraId="657F59FB" w14:textId="78F4F8C6" w:rsidR="00575988" w:rsidRPr="006B0151" w:rsidRDefault="00575988" w:rsidP="006B0151">
      <w:pPr>
        <w:pStyle w:val="NoSpacing"/>
        <w:rPr>
          <w:i/>
          <w:sz w:val="20"/>
          <w:szCs w:val="20"/>
        </w:rPr>
      </w:pPr>
      <w:r w:rsidRPr="006B0151">
        <w:rPr>
          <w:sz w:val="20"/>
          <w:szCs w:val="20"/>
        </w:rPr>
        <w:tab/>
        <w:t xml:space="preserve">      </w:t>
      </w:r>
      <w:r w:rsidR="00881203">
        <w:rPr>
          <w:sz w:val="20"/>
          <w:szCs w:val="20"/>
        </w:rPr>
        <w:t xml:space="preserve">                                           </w:t>
      </w:r>
      <w:r w:rsidRPr="006B0151">
        <w:rPr>
          <w:sz w:val="20"/>
          <w:szCs w:val="20"/>
        </w:rPr>
        <w:t xml:space="preserve"> </w:t>
      </w:r>
      <w:r w:rsidRPr="006B0151">
        <w:rPr>
          <w:i/>
          <w:sz w:val="20"/>
          <w:szCs w:val="20"/>
        </w:rPr>
        <w:t>The Secretary</w:t>
      </w:r>
    </w:p>
    <w:p w14:paraId="61ABD9E2" w14:textId="77777777" w:rsidR="00575988" w:rsidRPr="006B0151" w:rsidRDefault="00575988" w:rsidP="006B0151">
      <w:pPr>
        <w:pStyle w:val="NoSpacing"/>
        <w:rPr>
          <w:i/>
          <w:sz w:val="20"/>
          <w:szCs w:val="20"/>
        </w:rPr>
      </w:pP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  <w:t>Grey Power NZ Federation Inc.</w:t>
      </w:r>
    </w:p>
    <w:p w14:paraId="18D29BEE" w14:textId="77777777" w:rsidR="00575988" w:rsidRPr="006B0151" w:rsidRDefault="00575988" w:rsidP="006B0151">
      <w:pPr>
        <w:pStyle w:val="NoSpacing"/>
        <w:rPr>
          <w:i/>
          <w:sz w:val="20"/>
          <w:szCs w:val="20"/>
        </w:rPr>
      </w:pP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  <w:t xml:space="preserve">Email </w:t>
      </w:r>
      <w:hyperlink r:id="rId8" w:history="1">
        <w:r w:rsidRPr="006B0151">
          <w:rPr>
            <w:rStyle w:val="Hyperlink"/>
            <w:i/>
            <w:sz w:val="20"/>
            <w:szCs w:val="20"/>
          </w:rPr>
          <w:t>jan.pentecost@gmail.com</w:t>
        </w:r>
      </w:hyperlink>
      <w:r w:rsidRPr="006B0151">
        <w:rPr>
          <w:i/>
          <w:sz w:val="20"/>
          <w:szCs w:val="20"/>
        </w:rPr>
        <w:t xml:space="preserve"> </w:t>
      </w:r>
    </w:p>
    <w:p w14:paraId="62B4B15B" w14:textId="77777777" w:rsidR="00575988" w:rsidRPr="006B0151" w:rsidRDefault="00575988" w:rsidP="006B0151">
      <w:pPr>
        <w:pStyle w:val="NoSpacing"/>
        <w:rPr>
          <w:i/>
          <w:sz w:val="20"/>
          <w:szCs w:val="20"/>
        </w:rPr>
      </w:pP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  <w:t xml:space="preserve">     Or c/o</w:t>
      </w:r>
    </w:p>
    <w:p w14:paraId="4904DD3B" w14:textId="77777777" w:rsidR="00575988" w:rsidRPr="006B0151" w:rsidRDefault="00575988" w:rsidP="006B0151">
      <w:pPr>
        <w:pStyle w:val="NoSpacing"/>
        <w:rPr>
          <w:i/>
          <w:sz w:val="20"/>
          <w:szCs w:val="20"/>
        </w:rPr>
      </w:pP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  <w:t>Grey Power NZ Federation Inc. Office</w:t>
      </w:r>
    </w:p>
    <w:p w14:paraId="5AA7ECDC" w14:textId="77777777" w:rsidR="00575988" w:rsidRPr="006B0151" w:rsidRDefault="00575988" w:rsidP="006B0151">
      <w:pPr>
        <w:pStyle w:val="NoSpacing"/>
        <w:rPr>
          <w:i/>
          <w:sz w:val="20"/>
          <w:szCs w:val="20"/>
        </w:rPr>
      </w:pP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  <w:t xml:space="preserve">                 PO Box 272 1719</w:t>
      </w:r>
    </w:p>
    <w:p w14:paraId="7736983F" w14:textId="77777777" w:rsidR="00575988" w:rsidRPr="006B0151" w:rsidRDefault="00575988" w:rsidP="006B0151">
      <w:pPr>
        <w:pStyle w:val="NoSpacing"/>
        <w:rPr>
          <w:i/>
          <w:sz w:val="20"/>
          <w:szCs w:val="20"/>
        </w:rPr>
      </w:pP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  <w:t xml:space="preserve">                Papakura 2244</w:t>
      </w:r>
    </w:p>
    <w:p w14:paraId="047BB169" w14:textId="77777777" w:rsidR="00575988" w:rsidRPr="006B0151" w:rsidRDefault="00575988" w:rsidP="006B0151">
      <w:pPr>
        <w:pStyle w:val="NoSpacing"/>
        <w:rPr>
          <w:sz w:val="20"/>
          <w:szCs w:val="20"/>
        </w:rPr>
      </w:pP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</w:r>
      <w:r w:rsidRPr="006B0151">
        <w:rPr>
          <w:i/>
          <w:sz w:val="20"/>
          <w:szCs w:val="20"/>
        </w:rPr>
        <w:tab/>
        <w:t xml:space="preserve">                              Auckland </w:t>
      </w:r>
    </w:p>
    <w:p w14:paraId="4E91B646" w14:textId="470A68AE" w:rsidR="00575988" w:rsidRPr="006B0151" w:rsidRDefault="00575988" w:rsidP="006B0151">
      <w:pPr>
        <w:pStyle w:val="NoSpacing"/>
        <w:rPr>
          <w:sz w:val="20"/>
          <w:szCs w:val="20"/>
        </w:rPr>
      </w:pPr>
    </w:p>
    <w:p w14:paraId="755EBF76" w14:textId="77777777" w:rsidR="00575988" w:rsidRPr="006B0151" w:rsidRDefault="00575988" w:rsidP="006B0151">
      <w:pPr>
        <w:pStyle w:val="NoSpacing"/>
        <w:rPr>
          <w:sz w:val="20"/>
          <w:szCs w:val="20"/>
        </w:rPr>
      </w:pPr>
    </w:p>
    <w:p w14:paraId="11D4FC04" w14:textId="77777777" w:rsidR="00704610" w:rsidRPr="006B0151" w:rsidRDefault="00704610" w:rsidP="006B0151">
      <w:pPr>
        <w:pStyle w:val="NoSpacing"/>
        <w:rPr>
          <w:rFonts w:eastAsia="Times New Roman" w:cs="Times New Roman"/>
          <w:sz w:val="20"/>
          <w:szCs w:val="20"/>
          <w:lang w:eastAsia="en-NZ"/>
        </w:rPr>
      </w:pPr>
    </w:p>
    <w:p w14:paraId="32D4F0FB" w14:textId="77777777" w:rsidR="00704610" w:rsidRPr="006B0151" w:rsidRDefault="00704610" w:rsidP="006B0151">
      <w:pPr>
        <w:pStyle w:val="NoSpacing"/>
        <w:rPr>
          <w:rFonts w:eastAsia="Times New Roman" w:cs="Times New Roman"/>
          <w:sz w:val="20"/>
          <w:szCs w:val="20"/>
          <w:lang w:eastAsia="en-NZ"/>
        </w:rPr>
      </w:pPr>
    </w:p>
    <w:sectPr w:rsidR="00704610" w:rsidRPr="006B015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FA8C6" w14:textId="77777777" w:rsidR="00DC6E4A" w:rsidRDefault="00DC6E4A" w:rsidP="00DC6E4A">
      <w:pPr>
        <w:spacing w:after="0" w:line="240" w:lineRule="auto"/>
      </w:pPr>
      <w:r>
        <w:separator/>
      </w:r>
    </w:p>
  </w:endnote>
  <w:endnote w:type="continuationSeparator" w:id="0">
    <w:p w14:paraId="63E7653D" w14:textId="77777777" w:rsidR="00DC6E4A" w:rsidRDefault="00DC6E4A" w:rsidP="00DC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94B8" w14:textId="77777777" w:rsidR="00DC6E4A" w:rsidRDefault="00DC6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19095" w14:textId="77777777" w:rsidR="00DC6E4A" w:rsidRDefault="00DC6E4A" w:rsidP="00DC6E4A">
      <w:pPr>
        <w:spacing w:after="0" w:line="240" w:lineRule="auto"/>
      </w:pPr>
      <w:r>
        <w:separator/>
      </w:r>
    </w:p>
  </w:footnote>
  <w:footnote w:type="continuationSeparator" w:id="0">
    <w:p w14:paraId="440ADEFE" w14:textId="77777777" w:rsidR="00DC6E4A" w:rsidRDefault="00DC6E4A" w:rsidP="00DC6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10"/>
    <w:rsid w:val="000309FA"/>
    <w:rsid w:val="00043F8F"/>
    <w:rsid w:val="000503D9"/>
    <w:rsid w:val="000608CE"/>
    <w:rsid w:val="0009166F"/>
    <w:rsid w:val="000B2052"/>
    <w:rsid w:val="000E1674"/>
    <w:rsid w:val="0013615F"/>
    <w:rsid w:val="00166D9A"/>
    <w:rsid w:val="0022142D"/>
    <w:rsid w:val="00350A73"/>
    <w:rsid w:val="003632BB"/>
    <w:rsid w:val="0037720E"/>
    <w:rsid w:val="00392824"/>
    <w:rsid w:val="003B4051"/>
    <w:rsid w:val="003B6828"/>
    <w:rsid w:val="003C0776"/>
    <w:rsid w:val="003D48EF"/>
    <w:rsid w:val="00416A42"/>
    <w:rsid w:val="004948EF"/>
    <w:rsid w:val="004D2AC7"/>
    <w:rsid w:val="00522D2A"/>
    <w:rsid w:val="00562E6D"/>
    <w:rsid w:val="0057385C"/>
    <w:rsid w:val="00575988"/>
    <w:rsid w:val="005A3ECB"/>
    <w:rsid w:val="005B30B3"/>
    <w:rsid w:val="005C2DB0"/>
    <w:rsid w:val="005D139D"/>
    <w:rsid w:val="005D7B8C"/>
    <w:rsid w:val="006B0151"/>
    <w:rsid w:val="00704610"/>
    <w:rsid w:val="00722C8F"/>
    <w:rsid w:val="007367CA"/>
    <w:rsid w:val="007A0BA4"/>
    <w:rsid w:val="007C4ECC"/>
    <w:rsid w:val="007E3A46"/>
    <w:rsid w:val="007F1C31"/>
    <w:rsid w:val="0087112F"/>
    <w:rsid w:val="00881203"/>
    <w:rsid w:val="00896185"/>
    <w:rsid w:val="008A0D6C"/>
    <w:rsid w:val="008A2DFD"/>
    <w:rsid w:val="008B2BA6"/>
    <w:rsid w:val="009A26AC"/>
    <w:rsid w:val="009B0081"/>
    <w:rsid w:val="00A65A11"/>
    <w:rsid w:val="00A93093"/>
    <w:rsid w:val="00AB6EB7"/>
    <w:rsid w:val="00AE7E22"/>
    <w:rsid w:val="00B457CB"/>
    <w:rsid w:val="00B93445"/>
    <w:rsid w:val="00BB3026"/>
    <w:rsid w:val="00BC0CB4"/>
    <w:rsid w:val="00BF3591"/>
    <w:rsid w:val="00C3712B"/>
    <w:rsid w:val="00CA3B5B"/>
    <w:rsid w:val="00CB4487"/>
    <w:rsid w:val="00D72E60"/>
    <w:rsid w:val="00DB450C"/>
    <w:rsid w:val="00DC6E4A"/>
    <w:rsid w:val="00DC7167"/>
    <w:rsid w:val="00DC730B"/>
    <w:rsid w:val="00DE7A3B"/>
    <w:rsid w:val="00E61304"/>
    <w:rsid w:val="00E84D3E"/>
    <w:rsid w:val="00F40C92"/>
    <w:rsid w:val="00F619A7"/>
    <w:rsid w:val="00F654FA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5BD4"/>
  <w15:chartTrackingRefBased/>
  <w15:docId w15:val="{C385BF0E-C7E0-4E8B-B1DC-601DB26A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Segoe UI"/>
        <w:sz w:val="22"/>
        <w:szCs w:val="22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610"/>
    <w:pPr>
      <w:spacing w:after="200" w:line="276" w:lineRule="auto"/>
    </w:pPr>
    <w:rPr>
      <w:rFonts w:ascii="Times New Roman" w:hAnsi="Times New Roman" w:cstheme="minorBidi"/>
      <w:sz w:val="24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BA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A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BA6"/>
    <w:pPr>
      <w:keepNext/>
      <w:keepLines/>
      <w:spacing w:before="160" w:after="240" w:line="240" w:lineRule="auto"/>
      <w:outlineLvl w:val="2"/>
    </w:pPr>
    <w:rPr>
      <w:rFonts w:asciiTheme="majorHAnsi" w:eastAsiaTheme="majorEastAsia" w:hAnsiTheme="majorHAnsi" w:cstheme="majorBidi"/>
      <w:sz w:val="32"/>
      <w:szCs w:val="32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2BA6"/>
    <w:pPr>
      <w:keepNext/>
      <w:keepLines/>
      <w:spacing w:before="8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2BA6"/>
    <w:pPr>
      <w:keepNext/>
      <w:keepLines/>
      <w:spacing w:before="40" w:after="240" w:line="240" w:lineRule="auto"/>
      <w:outlineLvl w:val="4"/>
    </w:pPr>
    <w:rPr>
      <w:rFonts w:asciiTheme="majorHAnsi" w:eastAsiaTheme="majorEastAsia" w:hAnsiTheme="majorHAnsi" w:cstheme="majorBidi"/>
      <w:sz w:val="28"/>
      <w:szCs w:val="28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2BA6"/>
    <w:pPr>
      <w:keepNext/>
      <w:keepLines/>
      <w:spacing w:before="40" w:after="240" w:line="24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BA6"/>
    <w:pPr>
      <w:keepNext/>
      <w:keepLines/>
      <w:spacing w:before="40" w:after="240" w:line="240" w:lineRule="auto"/>
      <w:outlineLvl w:val="6"/>
    </w:pPr>
    <w:rPr>
      <w:rFonts w:asciiTheme="majorHAnsi" w:eastAsiaTheme="majorEastAsia" w:hAnsiTheme="majorHAnsi" w:cstheme="majorBidi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BA6"/>
    <w:pPr>
      <w:keepNext/>
      <w:keepLines/>
      <w:spacing w:before="40" w:after="240" w:line="24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BA6"/>
    <w:pPr>
      <w:keepNext/>
      <w:keepLines/>
      <w:spacing w:before="40" w:after="240" w:line="240" w:lineRule="auto"/>
      <w:outlineLvl w:val="8"/>
    </w:pPr>
    <w:rPr>
      <w:rFonts w:ascii="Century Gothic" w:hAnsi="Century Gothic" w:cs="Segoe UI"/>
      <w:b/>
      <w:bCs/>
      <w:i/>
      <w:i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default">
    <w:name w:val="gmail_default"/>
    <w:basedOn w:val="Normal"/>
    <w:rsid w:val="008B2BA6"/>
    <w:pPr>
      <w:spacing w:before="100" w:beforeAutospacing="1" w:after="100" w:afterAutospacing="1"/>
    </w:pPr>
    <w:rPr>
      <w:rFonts w:eastAsia="Times New Roman" w:cs="Times New Roman"/>
      <w:lang w:eastAsia="en-NZ"/>
    </w:rPr>
  </w:style>
  <w:style w:type="paragraph" w:customStyle="1" w:styleId="Default">
    <w:name w:val="Default"/>
    <w:rsid w:val="008B2BA6"/>
    <w:pPr>
      <w:autoSpaceDE w:val="0"/>
      <w:autoSpaceDN w:val="0"/>
      <w:adjustRightInd w:val="0"/>
    </w:pPr>
    <w:rPr>
      <w:rFonts w:ascii="Calibri" w:eastAsia="Calibri" w:hAnsi="Calibri" w:cs="Calibri"/>
      <w:sz w:val="24"/>
      <w:szCs w:val="24"/>
      <w:lang w:val="en-NZ"/>
    </w:rPr>
  </w:style>
  <w:style w:type="table" w:customStyle="1" w:styleId="TableGrid">
    <w:name w:val="TableGrid"/>
    <w:rsid w:val="008B2BA6"/>
    <w:rPr>
      <w:rFonts w:eastAsiaTheme="minorEastAsia"/>
      <w:sz w:val="21"/>
      <w:szCs w:val="21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vel3">
    <w:name w:val="Level 3"/>
    <w:basedOn w:val="TOC3"/>
    <w:link w:val="Level3CharChar"/>
    <w:rsid w:val="008B2BA6"/>
    <w:pPr>
      <w:tabs>
        <w:tab w:val="right" w:leader="dot" w:pos="8630"/>
      </w:tabs>
      <w:spacing w:after="0" w:line="240" w:lineRule="auto"/>
      <w:ind w:left="400"/>
    </w:pPr>
    <w:rPr>
      <w:rFonts w:asciiTheme="majorHAnsi" w:eastAsia="Times New Roman" w:hAnsiTheme="majorHAnsi" w:cs="Times New Roman"/>
      <w:i/>
      <w:iCs/>
    </w:rPr>
  </w:style>
  <w:style w:type="character" w:customStyle="1" w:styleId="Level3CharChar">
    <w:name w:val="Level 3 Char Char"/>
    <w:basedOn w:val="DefaultParagraphFont"/>
    <w:link w:val="Level3"/>
    <w:rsid w:val="008B2BA6"/>
    <w:rPr>
      <w:rFonts w:asciiTheme="majorHAnsi" w:eastAsia="Times New Roman" w:hAnsiTheme="majorHAnsi" w:cs="Times New Roman"/>
      <w:i/>
      <w:iC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B2BA6"/>
    <w:pPr>
      <w:spacing w:after="100" w:line="256" w:lineRule="auto"/>
      <w:ind w:left="440"/>
    </w:pPr>
    <w:rPr>
      <w:rFonts w:ascii="Century Gothic" w:hAnsi="Century Gothic" w:cs="Segoe UI"/>
      <w:sz w:val="22"/>
      <w:szCs w:val="22"/>
      <w:lang w:val="en-US"/>
    </w:rPr>
  </w:style>
  <w:style w:type="paragraph" w:customStyle="1" w:styleId="TOCTitle">
    <w:name w:val="TOC Title"/>
    <w:basedOn w:val="Normal"/>
    <w:rsid w:val="008B2BA6"/>
    <w:pPr>
      <w:jc w:val="center"/>
    </w:pPr>
    <w:rPr>
      <w:rFonts w:asciiTheme="majorHAnsi" w:eastAsia="Times New Roman" w:hAnsiTheme="majorHAnsi" w:cs="Times New Roman"/>
      <w:b/>
      <w:lang w:val="en-US"/>
    </w:rPr>
  </w:style>
  <w:style w:type="paragraph" w:customStyle="1" w:styleId="Level1">
    <w:name w:val="Level 1"/>
    <w:basedOn w:val="TOC1"/>
    <w:link w:val="Level1Char"/>
    <w:rsid w:val="008B2BA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</w:rPr>
  </w:style>
  <w:style w:type="character" w:customStyle="1" w:styleId="Level1Char">
    <w:name w:val="Level 1 Char"/>
    <w:basedOn w:val="DefaultParagraphFont"/>
    <w:link w:val="Level1"/>
    <w:rsid w:val="008B2BA6"/>
    <w:rPr>
      <w:rFonts w:asciiTheme="majorHAnsi" w:eastAsia="Times New Roman" w:hAnsiTheme="majorHAnsi" w:cs="Times New Roman"/>
      <w:b/>
      <w:bCs/>
      <w:cap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B2BA6"/>
    <w:pPr>
      <w:spacing w:after="100" w:line="256" w:lineRule="auto"/>
    </w:pPr>
    <w:rPr>
      <w:rFonts w:ascii="Century Gothic" w:hAnsi="Century Gothic" w:cs="Segoe UI"/>
      <w:sz w:val="22"/>
      <w:szCs w:val="22"/>
      <w:lang w:val="en-US"/>
    </w:rPr>
  </w:style>
  <w:style w:type="paragraph" w:customStyle="1" w:styleId="Level2">
    <w:name w:val="Level 2"/>
    <w:basedOn w:val="TOC2"/>
    <w:link w:val="Level2Char"/>
    <w:rsid w:val="008B2BA6"/>
    <w:pPr>
      <w:tabs>
        <w:tab w:val="right" w:leader="dot" w:pos="8630"/>
      </w:tabs>
      <w:spacing w:after="0" w:line="240" w:lineRule="auto"/>
      <w:ind w:left="200"/>
    </w:pPr>
    <w:rPr>
      <w:rFonts w:asciiTheme="majorHAnsi" w:eastAsia="Times New Roman" w:hAnsiTheme="majorHAnsi" w:cs="Times New Roman"/>
      <w:smallCaps/>
    </w:rPr>
  </w:style>
  <w:style w:type="character" w:customStyle="1" w:styleId="Level2Char">
    <w:name w:val="Level 2 Char"/>
    <w:basedOn w:val="DefaultParagraphFont"/>
    <w:link w:val="Level2"/>
    <w:rsid w:val="008B2BA6"/>
    <w:rPr>
      <w:rFonts w:asciiTheme="majorHAnsi" w:eastAsia="Times New Roman" w:hAnsiTheme="majorHAnsi" w:cs="Times New Roman"/>
      <w:smallCaps/>
      <w:color w:val="000000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B2BA6"/>
    <w:pPr>
      <w:spacing w:after="100" w:line="256" w:lineRule="auto"/>
      <w:ind w:left="220"/>
    </w:pPr>
    <w:rPr>
      <w:rFonts w:ascii="Century Gothic" w:hAnsi="Century Gothic" w:cs="Segoe UI"/>
      <w:sz w:val="22"/>
      <w:szCs w:val="22"/>
      <w:lang w:val="en-US"/>
    </w:rPr>
  </w:style>
  <w:style w:type="paragraph" w:customStyle="1" w:styleId="Standard">
    <w:name w:val="Standard"/>
    <w:rsid w:val="008B2BA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en-NZ" w:eastAsia="zh-CN" w:bidi="hi-IN"/>
    </w:rPr>
  </w:style>
  <w:style w:type="character" w:customStyle="1" w:styleId="BalloonTextChar1">
    <w:name w:val="Balloon Text Char1"/>
    <w:basedOn w:val="DefaultParagraphFont"/>
    <w:uiPriority w:val="99"/>
    <w:semiHidden/>
    <w:rsid w:val="008B2BA6"/>
    <w:rPr>
      <w:rFonts w:ascii="Segoe UI" w:eastAsia="Century Gothic" w:hAnsi="Segoe UI" w:cs="Segoe UI"/>
      <w:color w:val="000000"/>
      <w:sz w:val="18"/>
      <w:szCs w:val="18"/>
      <w:lang w:eastAsia="en-AU"/>
    </w:rPr>
  </w:style>
  <w:style w:type="character" w:customStyle="1" w:styleId="FooterChar1">
    <w:name w:val="Footer Char1"/>
    <w:basedOn w:val="DefaultParagraphFont"/>
    <w:uiPriority w:val="99"/>
    <w:semiHidden/>
    <w:rsid w:val="008B2BA6"/>
    <w:rPr>
      <w:rFonts w:ascii="Times New Roman" w:eastAsia="Calibri" w:hAnsi="Times New Roman" w:cs="Times New Roman"/>
      <w:szCs w:val="24"/>
      <w:lang w:val="en-NZ"/>
    </w:rPr>
  </w:style>
  <w:style w:type="character" w:customStyle="1" w:styleId="BodyTextIndent2Char1">
    <w:name w:val="Body Text Indent 2 Char1"/>
    <w:basedOn w:val="DefaultParagraphFont"/>
    <w:uiPriority w:val="99"/>
    <w:semiHidden/>
    <w:rsid w:val="008B2BA6"/>
  </w:style>
  <w:style w:type="character" w:customStyle="1" w:styleId="DocumentMapChar1">
    <w:name w:val="Document Map Char1"/>
    <w:basedOn w:val="DefaultParagraphFont"/>
    <w:uiPriority w:val="99"/>
    <w:semiHidden/>
    <w:rsid w:val="008B2BA6"/>
    <w:rPr>
      <w:rFonts w:ascii="Segoe UI" w:hAnsi="Segoe UI" w:cs="Segoe UI"/>
      <w:sz w:val="16"/>
      <w:szCs w:val="16"/>
    </w:rPr>
  </w:style>
  <w:style w:type="character" w:customStyle="1" w:styleId="st">
    <w:name w:val="st"/>
    <w:rsid w:val="008B2BA6"/>
  </w:style>
  <w:style w:type="character" w:customStyle="1" w:styleId="definition">
    <w:name w:val="definition"/>
    <w:rsid w:val="008B2BA6"/>
  </w:style>
  <w:style w:type="character" w:customStyle="1" w:styleId="examplegroup">
    <w:name w:val="examplegroup"/>
    <w:rsid w:val="008B2BA6"/>
  </w:style>
  <w:style w:type="character" w:customStyle="1" w:styleId="Heading1Char">
    <w:name w:val="Heading 1 Char"/>
    <w:basedOn w:val="DefaultParagraphFont"/>
    <w:link w:val="Heading1"/>
    <w:rsid w:val="008B2BA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B2B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B2B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B2BA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B2BA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B2BA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BA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BA6"/>
    <w:rPr>
      <w:rFonts w:asciiTheme="majorHAnsi" w:eastAsiaTheme="majorEastAsia" w:hAnsiTheme="majorHAnsi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BA6"/>
    <w:rPr>
      <w:rFonts w:asciiTheme="minorHAnsi" w:eastAsiaTheme="minorEastAsia" w:hAnsiTheme="minorHAnsi"/>
      <w:b/>
      <w:bCs/>
      <w:i/>
      <w:iCs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8B2BA6"/>
    <w:pPr>
      <w:tabs>
        <w:tab w:val="left" w:pos="1430"/>
        <w:tab w:val="right" w:leader="dot" w:pos="9016"/>
      </w:tabs>
      <w:spacing w:after="240"/>
      <w:ind w:left="660"/>
    </w:pPr>
    <w:rPr>
      <w:rFonts w:eastAsia="Times New Roman" w:cs="Times New Roman"/>
      <w:noProof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8B2BA6"/>
    <w:pPr>
      <w:spacing w:after="24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2BA6"/>
    <w:rPr>
      <w:rFonts w:ascii="Calibri" w:eastAsia="Calibri" w:hAnsi="Calibri" w:cs="Times New Roman"/>
      <w:sz w:val="20"/>
      <w:szCs w:val="20"/>
      <w:lang w:val="en-NZ"/>
    </w:rPr>
  </w:style>
  <w:style w:type="paragraph" w:styleId="CommentText">
    <w:name w:val="annotation text"/>
    <w:basedOn w:val="Normal"/>
    <w:link w:val="CommentTextChar"/>
    <w:uiPriority w:val="99"/>
    <w:unhideWhenUsed/>
    <w:rsid w:val="008B2BA6"/>
    <w:pPr>
      <w:spacing w:after="240" w:line="240" w:lineRule="auto"/>
    </w:pPr>
    <w:rPr>
      <w:rFonts w:eastAsia="Calibri" w:cs="Times New Roman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BA6"/>
    <w:rPr>
      <w:rFonts w:ascii="Times New Roman" w:eastAsia="Calibri" w:hAnsi="Times New Roman" w:cs="Times New Roman"/>
      <w:sz w:val="20"/>
      <w:szCs w:val="20"/>
      <w:lang w:val="en-NZ"/>
    </w:rPr>
  </w:style>
  <w:style w:type="paragraph" w:styleId="Header">
    <w:name w:val="header"/>
    <w:basedOn w:val="Normal"/>
    <w:link w:val="HeaderChar"/>
    <w:unhideWhenUsed/>
    <w:rsid w:val="008B2BA6"/>
    <w:pPr>
      <w:tabs>
        <w:tab w:val="center" w:pos="4513"/>
        <w:tab w:val="right" w:pos="9026"/>
      </w:tabs>
      <w:spacing w:after="240" w:line="240" w:lineRule="auto"/>
    </w:pPr>
    <w:rPr>
      <w:rFonts w:ascii="Verdana" w:hAnsi="Verdana" w:cs="Times New Roman"/>
      <w:sz w:val="19"/>
    </w:rPr>
  </w:style>
  <w:style w:type="character" w:customStyle="1" w:styleId="HeaderChar">
    <w:name w:val="Header Char"/>
    <w:basedOn w:val="DefaultParagraphFont"/>
    <w:link w:val="Header"/>
    <w:rsid w:val="008B2BA6"/>
    <w:rPr>
      <w:rFonts w:ascii="Verdana" w:eastAsiaTheme="minorEastAsia" w:hAnsi="Verdana" w:cs="Times New Roman"/>
      <w:sz w:val="19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8B2BA6"/>
    <w:pPr>
      <w:tabs>
        <w:tab w:val="center" w:pos="4513"/>
        <w:tab w:val="right" w:pos="9026"/>
      </w:tabs>
      <w:spacing w:after="240" w:line="240" w:lineRule="auto"/>
    </w:pPr>
    <w:rPr>
      <w:rFonts w:ascii="Verdana" w:hAnsi="Verdana" w:cs="Times New Roman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8B2BA6"/>
    <w:rPr>
      <w:rFonts w:ascii="Verdana" w:eastAsiaTheme="minorEastAsia" w:hAnsi="Verdana" w:cs="Times New Roman"/>
      <w:sz w:val="19"/>
      <w:szCs w:val="24"/>
      <w:lang w:val="en-N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2BA6"/>
    <w:pPr>
      <w:spacing w:after="240" w:line="240" w:lineRule="auto"/>
    </w:pPr>
    <w:rPr>
      <w:rFonts w:ascii="Century Gothic" w:hAnsi="Century Gothic" w:cs="Segoe UI"/>
      <w:b/>
      <w:bCs/>
      <w:color w:val="404040" w:themeColor="text1" w:themeTint="BF"/>
      <w:sz w:val="16"/>
      <w:szCs w:val="16"/>
      <w:lang w:val="en-AU"/>
    </w:rPr>
  </w:style>
  <w:style w:type="character" w:styleId="FootnoteReference">
    <w:name w:val="footnote reference"/>
    <w:uiPriority w:val="99"/>
    <w:semiHidden/>
    <w:unhideWhenUsed/>
    <w:rsid w:val="008B2BA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B2BA6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2BA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8B2BA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BodyTextIndent">
    <w:name w:val="Body Text Indent"/>
    <w:basedOn w:val="Normal"/>
    <w:link w:val="BodyTextIndentChar"/>
    <w:semiHidden/>
    <w:unhideWhenUsed/>
    <w:rsid w:val="008B2BA6"/>
    <w:pPr>
      <w:spacing w:after="240"/>
      <w:ind w:left="567"/>
    </w:pPr>
    <w:rPr>
      <w:rFonts w:eastAsia="Calibri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BA6"/>
    <w:rPr>
      <w:rFonts w:ascii="Times New Roman" w:eastAsia="Calibri" w:hAnsi="Times New Roman" w:cs="Times New Roman"/>
      <w:sz w:val="24"/>
      <w:szCs w:val="24"/>
      <w:lang w:val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BA6"/>
    <w:pPr>
      <w:numPr>
        <w:ilvl w:val="1"/>
      </w:numPr>
      <w:spacing w:after="240" w:line="240" w:lineRule="auto"/>
      <w:ind w:left="1134"/>
      <w:jc w:val="center"/>
    </w:pPr>
    <w:rPr>
      <w:rFonts w:ascii="Century Gothic" w:hAnsi="Century Gothic" w:cs="Segoe UI"/>
      <w:color w:val="44546A" w:themeColor="text2"/>
      <w:sz w:val="28"/>
      <w:szCs w:val="28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B2BA6"/>
    <w:rPr>
      <w:rFonts w:asciiTheme="minorHAnsi" w:eastAsiaTheme="minorEastAsia" w:hAnsiTheme="minorHAnsi"/>
      <w:color w:val="44546A" w:themeColor="text2"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unhideWhenUsed/>
    <w:rsid w:val="008B2BA6"/>
    <w:pPr>
      <w:tabs>
        <w:tab w:val="left" w:pos="360"/>
      </w:tabs>
      <w:spacing w:after="240"/>
      <w:ind w:left="720" w:hanging="360"/>
    </w:pPr>
    <w:rPr>
      <w:rFonts w:eastAsia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BA6"/>
    <w:rPr>
      <w:rFonts w:ascii="Times New Roman" w:eastAsia="Calibri" w:hAnsi="Times New Roman" w:cs="Times New Roman"/>
      <w:sz w:val="24"/>
      <w:szCs w:val="24"/>
      <w:lang w:val="en-NZ"/>
    </w:rPr>
  </w:style>
  <w:style w:type="paragraph" w:styleId="BodyTextIndent3">
    <w:name w:val="Body Text Indent 3"/>
    <w:basedOn w:val="Normal"/>
    <w:link w:val="BodyTextIndent3Char"/>
    <w:semiHidden/>
    <w:unhideWhenUsed/>
    <w:rsid w:val="008B2BA6"/>
    <w:pPr>
      <w:spacing w:after="240"/>
      <w:ind w:left="770" w:hanging="440"/>
    </w:pPr>
    <w:rPr>
      <w:rFonts w:eastAsia="Calibri" w:cs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BA6"/>
    <w:rPr>
      <w:rFonts w:ascii="Times New Roman" w:eastAsia="Calibri" w:hAnsi="Times New Roman" w:cs="Times New Roman"/>
      <w:sz w:val="21"/>
      <w:szCs w:val="24"/>
      <w:lang w:val="en-NZ"/>
    </w:rPr>
  </w:style>
  <w:style w:type="character" w:styleId="Hyperlink">
    <w:name w:val="Hyperlink"/>
    <w:basedOn w:val="DefaultParagraphFont"/>
    <w:uiPriority w:val="99"/>
    <w:unhideWhenUsed/>
    <w:rsid w:val="008B2BA6"/>
    <w:rPr>
      <w:color w:val="0000FF"/>
      <w:u w:val="single"/>
    </w:rPr>
  </w:style>
  <w:style w:type="character" w:styleId="FollowedHyperlink">
    <w:name w:val="FollowedHyperlink"/>
    <w:semiHidden/>
    <w:unhideWhenUsed/>
    <w:rsid w:val="008B2BA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B2BA6"/>
    <w:rPr>
      <w:b/>
      <w:bCs/>
    </w:rPr>
  </w:style>
  <w:style w:type="character" w:styleId="Emphasis">
    <w:name w:val="Emphasis"/>
    <w:basedOn w:val="DefaultParagraphFont"/>
    <w:uiPriority w:val="20"/>
    <w:qFormat/>
    <w:rsid w:val="008B2BA6"/>
    <w:rPr>
      <w:i/>
      <w:iCs/>
      <w:color w:val="000000" w:themeColor="text1"/>
    </w:rPr>
  </w:style>
  <w:style w:type="paragraph" w:styleId="DocumentMap">
    <w:name w:val="Document Map"/>
    <w:basedOn w:val="Normal"/>
    <w:link w:val="DocumentMapChar"/>
    <w:semiHidden/>
    <w:unhideWhenUsed/>
    <w:rsid w:val="008B2BA6"/>
    <w:pPr>
      <w:shd w:val="clear" w:color="auto" w:fill="000080"/>
      <w:spacing w:after="240"/>
    </w:pPr>
    <w:rPr>
      <w:rFonts w:ascii="Tahoma" w:eastAsia="Calibri" w:hAnsi="Tahoma" w:cs="Tahoma"/>
      <w:sz w:val="22"/>
    </w:rPr>
  </w:style>
  <w:style w:type="character" w:customStyle="1" w:styleId="DocumentMapChar">
    <w:name w:val="Document Map Char"/>
    <w:basedOn w:val="DefaultParagraphFont"/>
    <w:link w:val="DocumentMap"/>
    <w:semiHidden/>
    <w:rsid w:val="008B2BA6"/>
    <w:rPr>
      <w:rFonts w:ascii="Tahoma" w:eastAsia="Calibri" w:hAnsi="Tahoma" w:cs="Tahoma"/>
      <w:sz w:val="21"/>
      <w:szCs w:val="24"/>
      <w:shd w:val="clear" w:color="auto" w:fill="000080"/>
      <w:lang w:val="en-NZ"/>
    </w:rPr>
  </w:style>
  <w:style w:type="paragraph" w:styleId="NormalWeb">
    <w:name w:val="Normal (Web)"/>
    <w:basedOn w:val="Normal"/>
    <w:uiPriority w:val="99"/>
    <w:unhideWhenUsed/>
    <w:rsid w:val="008B2BA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NZ"/>
    </w:rPr>
  </w:style>
  <w:style w:type="paragraph" w:styleId="BalloonText">
    <w:name w:val="Balloon Text"/>
    <w:basedOn w:val="Normal"/>
    <w:link w:val="BalloonTextChar"/>
    <w:semiHidden/>
    <w:unhideWhenUsed/>
    <w:rsid w:val="008B2BA6"/>
    <w:pPr>
      <w:spacing w:after="24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2BA6"/>
    <w:rPr>
      <w:rFonts w:ascii="Segoe UI" w:eastAsiaTheme="minorEastAsia" w:hAnsi="Segoe UI" w:cs="Segoe UI"/>
      <w:sz w:val="18"/>
      <w:szCs w:val="18"/>
      <w:lang w:val="en-NZ"/>
    </w:rPr>
  </w:style>
  <w:style w:type="table" w:styleId="TableGrid0">
    <w:name w:val="Table Grid"/>
    <w:basedOn w:val="TableNormal"/>
    <w:uiPriority w:val="59"/>
    <w:rsid w:val="008B2BA6"/>
    <w:pPr>
      <w:spacing w:line="276" w:lineRule="auto"/>
    </w:pPr>
    <w:rPr>
      <w:rFonts w:ascii="Arial" w:eastAsiaTheme="minorEastAsia" w:hAnsi="Arial" w:cs="Times New Roman"/>
      <w:b/>
      <w:sz w:val="19"/>
      <w:szCs w:val="21"/>
      <w:lang w:val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2BA6"/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B2BA6"/>
    <w:rPr>
      <w:rFonts w:asciiTheme="minorHAnsi" w:eastAsiaTheme="minorEastAsia" w:hAnsiTheme="minorHAnsi"/>
      <w:sz w:val="21"/>
      <w:szCs w:val="21"/>
    </w:rPr>
  </w:style>
  <w:style w:type="paragraph" w:styleId="ListParagraph">
    <w:name w:val="List Paragraph"/>
    <w:aliases w:val="Rec para,List Paragraph1,Recommendation,List Paragraph11"/>
    <w:basedOn w:val="Normal"/>
    <w:link w:val="ListParagraphChar"/>
    <w:uiPriority w:val="34"/>
    <w:qFormat/>
    <w:rsid w:val="008B2BA6"/>
    <w:pPr>
      <w:spacing w:after="240" w:line="240" w:lineRule="auto"/>
      <w:ind w:left="720"/>
      <w:contextualSpacing/>
    </w:pPr>
    <w:rPr>
      <w:rFonts w:ascii="Century Gothic" w:hAnsi="Century Gothic" w:cs="Segoe UI"/>
      <w:sz w:val="22"/>
      <w:szCs w:val="22"/>
      <w:lang w:val="en-AU"/>
    </w:rPr>
  </w:style>
  <w:style w:type="character" w:customStyle="1" w:styleId="ListParagraphChar">
    <w:name w:val="List Paragraph Char"/>
    <w:aliases w:val="Rec para Char,List Paragraph1 Char,Recommendation Char,List Paragraph11 Char"/>
    <w:link w:val="ListParagraph"/>
    <w:uiPriority w:val="34"/>
    <w:locked/>
    <w:rsid w:val="008B2BA6"/>
    <w:rPr>
      <w:rFonts w:asciiTheme="minorHAnsi" w:eastAsiaTheme="minorEastAsia" w:hAnsiTheme="minorHAns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B2BA6"/>
    <w:pPr>
      <w:spacing w:before="160" w:after="240" w:line="240" w:lineRule="auto"/>
      <w:ind w:left="720" w:right="720"/>
      <w:jc w:val="center"/>
    </w:pPr>
    <w:rPr>
      <w:rFonts w:ascii="Century Gothic" w:hAnsi="Century Gothic" w:cs="Segoe UI"/>
      <w:i/>
      <w:iCs/>
      <w:color w:val="7B7B7B" w:themeColor="accent3" w:themeShade="BF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8B2BA6"/>
    <w:rPr>
      <w:rFonts w:asciiTheme="minorHAnsi" w:eastAsiaTheme="minorEastAsia" w:hAnsiTheme="minorHAnsi"/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BA6"/>
    <w:pPr>
      <w:spacing w:before="160" w:after="240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BA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B2B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B2BA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B2BA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2BA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B2BA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8B2BA6"/>
    <w:pPr>
      <w:outlineLvl w:val="9"/>
    </w:pPr>
  </w:style>
  <w:style w:type="paragraph" w:customStyle="1" w:styleId="a">
    <w:name w:val="a"/>
    <w:basedOn w:val="Normal"/>
    <w:rsid w:val="00350A73"/>
    <w:pPr>
      <w:spacing w:before="100" w:beforeAutospacing="1" w:after="100" w:afterAutospacing="1" w:line="240" w:lineRule="auto"/>
    </w:pPr>
    <w:rPr>
      <w:rFonts w:eastAsia="Times New Roman" w:cs="Times New Roman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4D2A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entecos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.penteco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pentecost</dc:creator>
  <cp:keywords/>
  <dc:description/>
  <cp:lastModifiedBy>jan pentecost</cp:lastModifiedBy>
  <cp:revision>6</cp:revision>
  <dcterms:created xsi:type="dcterms:W3CDTF">2018-04-03T20:33:00Z</dcterms:created>
  <dcterms:modified xsi:type="dcterms:W3CDTF">2018-04-04T10:10:00Z</dcterms:modified>
</cp:coreProperties>
</file>